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I LEARN MY PAST AND GROW WITH ITS GAMES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b w:val="1"/>
          <w:rtl w:val="0"/>
        </w:rPr>
        <w:t xml:space="preserve">Sevgili Veliler,</w:t>
      </w:r>
    </w:p>
    <w:p w:rsidR="00000000" w:rsidDel="00000000" w:rsidP="00000000" w:rsidRDefault="00000000" w:rsidRPr="00000000" w14:paraId="00000004">
      <w:pPr>
        <w:jc w:val="both"/>
        <w:rPr/>
      </w:pPr>
      <w:r w:rsidDel="00000000" w:rsidR="00000000" w:rsidRPr="00000000">
        <w:rPr>
          <w:rtl w:val="0"/>
        </w:rPr>
        <w:t xml:space="preserve">Teknoloji çağında çocuklarımızın dijital oyunlara olan yoğun ilgisi, geleneksel oyunların unutulmaya yüz tutmasına neden oluyor. Bunun sonucunda sadece fiziksel sağlığı değil, aynı zamanda sosyal etkileşimlerini ve kültürel mirasla bağlarını da olumsuz etkileyebilir. Çocuklarımıza bu değerleri yeniden kazandırmak adına hayata geçireceğimiz projeyle, onların hem fiziksel hem de sosyal gelişimlerini desteklemeyi hedefliyoruz.</w:t>
      </w:r>
    </w:p>
    <w:p w:rsidR="00000000" w:rsidDel="00000000" w:rsidP="00000000" w:rsidRDefault="00000000" w:rsidRPr="00000000" w14:paraId="00000005">
      <w:pPr>
        <w:jc w:val="both"/>
        <w:rPr/>
      </w:pPr>
      <w:r w:rsidDel="00000000" w:rsidR="00000000" w:rsidRPr="00000000">
        <w:rPr>
          <w:rtl w:val="0"/>
        </w:rPr>
        <w:t xml:space="preserve">Projemizde Başakşehir Nene Hatun İlkokulundan Pınar ÇELİK, Merve SUBAŞI, Suzan Tuna İlkokulundan Ezgi TOPSÖĞÜT,Burçin BİREL EYİGÜN,Şehit Muhammed Eymen Demirci  İlkokulundan Banu KAYALI, 80.Yıl Özel İdare İlkokulundan Nüzhet DİLMAN,Tepe İlkokulundan  Aynzelha KAÇAN,Bahçeşehir Süleyman Demirel İlkokulundan Merve ERSAL GÜRDALLAR,Fevzi Çakmak İlkokulundan Elif ZENGİN,Öğretmen Melahat Hüdai Gürbüz İlkokulundan Zülfiye YILDIRIM,ROMANYA Scoala Gimnaziala Nr 30 Timisoara Diana Maria CIOCA, SIRBİSTAN OŠ "Jovan Jovanović Zmaj" Sanja Bošković,YUNANİSTAN 3th Primary School of Ano Liosia Aggeliki KOUTSİAFTİ,Konstantina TEGOU,POLONYA Szkola Podstawowa im.Stanizlawa Martyna FİLİPCZYK bulunmaktadır.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Projeye ait diğer detayları ve süreci aşağıda sizinle paylaşıyoruz.</w:t>
      </w:r>
    </w:p>
    <w:p w:rsidR="00000000" w:rsidDel="00000000" w:rsidP="00000000" w:rsidRDefault="00000000" w:rsidRPr="00000000" w14:paraId="00000008">
      <w:pPr>
        <w:jc w:val="both"/>
        <w:rPr/>
      </w:pPr>
      <w:r w:rsidDel="00000000" w:rsidR="00000000" w:rsidRPr="00000000">
        <w:rPr>
          <w:rtl w:val="0"/>
        </w:rPr>
        <w:t xml:space="preserve">Proje Süreci</w:t>
      </w:r>
    </w:p>
    <w:p w:rsidR="00000000" w:rsidDel="00000000" w:rsidP="00000000" w:rsidRDefault="00000000" w:rsidRPr="00000000" w14:paraId="00000009">
      <w:pPr>
        <w:jc w:val="both"/>
        <w:rPr/>
      </w:pPr>
      <w:r w:rsidDel="00000000" w:rsidR="00000000" w:rsidRPr="00000000">
        <w:rPr>
          <w:rtl w:val="0"/>
        </w:rPr>
        <w:t xml:space="preserve">Başlangıç Tarihi: Mart 2025</w:t>
      </w:r>
    </w:p>
    <w:p w:rsidR="00000000" w:rsidDel="00000000" w:rsidP="00000000" w:rsidRDefault="00000000" w:rsidRPr="00000000" w14:paraId="0000000A">
      <w:pPr>
        <w:jc w:val="both"/>
        <w:rPr/>
      </w:pPr>
      <w:r w:rsidDel="00000000" w:rsidR="00000000" w:rsidRPr="00000000">
        <w:rPr>
          <w:rtl w:val="0"/>
        </w:rPr>
        <w:t xml:space="preserve">Bitiş Tarihi: Haziran 2025</w:t>
      </w:r>
    </w:p>
    <w:p w:rsidR="00000000" w:rsidDel="00000000" w:rsidP="00000000" w:rsidRDefault="00000000" w:rsidRPr="00000000" w14:paraId="0000000B">
      <w:pPr>
        <w:jc w:val="both"/>
        <w:rPr/>
      </w:pPr>
      <w:r w:rsidDel="00000000" w:rsidR="00000000" w:rsidRPr="00000000">
        <w:rPr>
          <w:rtl w:val="0"/>
        </w:rPr>
        <w:t xml:space="preserve">Mart ve Haziran ayları arasında dört aydan kısa bir süreyi kapsayan bu proje, öğrencilerimizin birçok farklı disiplini bir arada öğrenmeleri ve uygulamaları için özel olarak tasarlanmıştır. Proje süresince farklı türden grup oyunlarıyla sosyal ve duyusal anlamda öğrencilerin gelişmesi sağlanacaktır.</w:t>
      </w:r>
    </w:p>
    <w:p w:rsidR="00000000" w:rsidDel="00000000" w:rsidP="00000000" w:rsidRDefault="00000000" w:rsidRPr="00000000" w14:paraId="0000000C">
      <w:pPr>
        <w:jc w:val="both"/>
        <w:rPr>
          <w:b w:val="1"/>
        </w:rPr>
      </w:pPr>
      <w:r w:rsidDel="00000000" w:rsidR="00000000" w:rsidRPr="00000000">
        <w:rPr>
          <w:b w:val="1"/>
          <w:rtl w:val="0"/>
        </w:rPr>
        <w:t xml:space="preserve">Projemizin Amaçları</w:t>
      </w:r>
    </w:p>
    <w:p w:rsidR="00000000" w:rsidDel="00000000" w:rsidP="00000000" w:rsidRDefault="00000000" w:rsidRPr="00000000" w14:paraId="0000000D">
      <w:pPr>
        <w:jc w:val="both"/>
        <w:rPr/>
      </w:pPr>
      <w:r w:rsidDel="00000000" w:rsidR="00000000" w:rsidRPr="00000000">
        <w:rPr>
          <w:rtl w:val="0"/>
        </w:rPr>
        <w:t xml:space="preserve">Projemiz, geleneksel çocuk oyunları aracılığıyla çocuklar için eğlenceli ve zenginleştirici bir öğrenme ortamı sunmayı amaçlıyor. Belirlediğimiz başlıca hedefler şunlardır:</w:t>
      </w:r>
    </w:p>
    <w:p w:rsidR="00000000" w:rsidDel="00000000" w:rsidP="00000000" w:rsidRDefault="00000000" w:rsidRPr="00000000" w14:paraId="0000000E">
      <w:pPr>
        <w:numPr>
          <w:ilvl w:val="0"/>
          <w:numId w:val="1"/>
        </w:numPr>
        <w:ind w:left="720" w:hanging="360"/>
        <w:jc w:val="both"/>
        <w:rPr/>
      </w:pPr>
      <w:r w:rsidDel="00000000" w:rsidR="00000000" w:rsidRPr="00000000">
        <w:rPr>
          <w:b w:val="1"/>
          <w:rtl w:val="0"/>
        </w:rPr>
        <w:t xml:space="preserve">Bilişsel ve sosyal beceri gelişimini desteklemek:</w:t>
      </w:r>
      <w:r w:rsidDel="00000000" w:rsidR="00000000" w:rsidRPr="00000000">
        <w:rPr>
          <w:rtl w:val="0"/>
        </w:rPr>
        <w:t xml:space="preserve"> Geleneksel oyunlar, dikkat, odaklanma ve problem çözme becerilerini geliştirmekte etkilidir. Ayrıca, çocukların bir ekip içerisinde çalışarak iş birliği yapmalarını destekler.</w:t>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İngilizce dil yeterliliğini geliştirmek:</w:t>
      </w:r>
      <w:r w:rsidDel="00000000" w:rsidR="00000000" w:rsidRPr="00000000">
        <w:rPr>
          <w:rtl w:val="0"/>
        </w:rPr>
        <w:t xml:space="preserve"> Proje boyunca çeşitli etkinlikler İngilizce destekli olacak, böylece çocukların dil becerilerinin artmasına katkı sağlanacaktır.</w:t>
      </w:r>
    </w:p>
    <w:p w:rsidR="00000000" w:rsidDel="00000000" w:rsidP="00000000" w:rsidRDefault="00000000" w:rsidRPr="00000000" w14:paraId="00000010">
      <w:pPr>
        <w:numPr>
          <w:ilvl w:val="0"/>
          <w:numId w:val="3"/>
        </w:numPr>
        <w:ind w:left="720" w:hanging="360"/>
        <w:jc w:val="both"/>
        <w:rPr/>
      </w:pPr>
      <w:r w:rsidDel="00000000" w:rsidR="00000000" w:rsidRPr="00000000">
        <w:rPr>
          <w:b w:val="1"/>
          <w:rtl w:val="0"/>
        </w:rPr>
        <w:t xml:space="preserve">Ortak değerlerin keşfedilmesi:</w:t>
      </w:r>
      <w:r w:rsidDel="00000000" w:rsidR="00000000" w:rsidRPr="00000000">
        <w:rPr>
          <w:rtl w:val="0"/>
        </w:rPr>
        <w:t xml:space="preserve"> Farklı coğrafyalardan gelen oyunlarla öğrenciler, dünya genelindeki ortak insani yönleri keşfedebilecekler.</w:t>
      </w:r>
    </w:p>
    <w:p w:rsidR="00000000" w:rsidDel="00000000" w:rsidP="00000000" w:rsidRDefault="00000000" w:rsidRPr="00000000" w14:paraId="00000011">
      <w:pPr>
        <w:numPr>
          <w:ilvl w:val="0"/>
          <w:numId w:val="4"/>
        </w:numPr>
        <w:ind w:left="720" w:hanging="360"/>
        <w:jc w:val="both"/>
        <w:rPr/>
      </w:pPr>
      <w:r w:rsidDel="00000000" w:rsidR="00000000" w:rsidRPr="00000000">
        <w:rPr>
          <w:b w:val="1"/>
          <w:rtl w:val="0"/>
        </w:rPr>
        <w:t xml:space="preserve">Kültürel zenginliğe vurgu yapmak:</w:t>
      </w:r>
      <w:r w:rsidDel="00000000" w:rsidR="00000000" w:rsidRPr="00000000">
        <w:rPr>
          <w:rtl w:val="0"/>
        </w:rPr>
        <w:t xml:space="preserve"> Çocuklarımız, farklı kültürlerin oyunlarını öğrenerek coğrafi farklılıkların kültürel mirasımıza kattığı değerleri görme fırsatı bulacak.</w:t>
      </w:r>
    </w:p>
    <w:p w:rsidR="00000000" w:rsidDel="00000000" w:rsidP="00000000" w:rsidRDefault="00000000" w:rsidRPr="00000000" w14:paraId="00000012">
      <w:pPr>
        <w:numPr>
          <w:ilvl w:val="0"/>
          <w:numId w:val="5"/>
        </w:numPr>
        <w:ind w:left="720" w:hanging="360"/>
        <w:jc w:val="both"/>
        <w:rPr/>
      </w:pPr>
      <w:r w:rsidDel="00000000" w:rsidR="00000000" w:rsidRPr="00000000">
        <w:rPr>
          <w:b w:val="1"/>
          <w:rtl w:val="0"/>
        </w:rPr>
        <w:t xml:space="preserve">İşbirliğine dayalı çalışmalar:</w:t>
      </w:r>
      <w:r w:rsidDel="00000000" w:rsidR="00000000" w:rsidRPr="00000000">
        <w:rPr>
          <w:rtl w:val="0"/>
        </w:rPr>
        <w:t xml:space="preserve"> Proje kapsamında öğrenciler arasında takım çalışması ruhunu geliştiren etkinlikler planlanacaktır.</w:t>
      </w:r>
    </w:p>
    <w:p w:rsidR="00000000" w:rsidDel="00000000" w:rsidP="00000000" w:rsidRDefault="00000000" w:rsidRPr="00000000" w14:paraId="00000013">
      <w:pPr>
        <w:numPr>
          <w:ilvl w:val="0"/>
          <w:numId w:val="6"/>
        </w:numPr>
        <w:ind w:left="720" w:hanging="360"/>
        <w:jc w:val="both"/>
        <w:rPr/>
      </w:pPr>
      <w:r w:rsidDel="00000000" w:rsidR="00000000" w:rsidRPr="00000000">
        <w:rPr>
          <w:b w:val="1"/>
          <w:rtl w:val="0"/>
        </w:rPr>
        <w:t xml:space="preserve">Fiziksel gelişimi desteklemek ve denge kontrolünü artırmak:</w:t>
      </w:r>
      <w:r w:rsidDel="00000000" w:rsidR="00000000" w:rsidRPr="00000000">
        <w:rPr>
          <w:rtl w:val="0"/>
        </w:rPr>
        <w:t xml:space="preserve"> Hareketli oyunlarla çocukların fiziksel aktivitelerini artırmak ve motor becerilerini güçlendirmek amaçlanmaktadır.</w:t>
      </w:r>
    </w:p>
    <w:p w:rsidR="00000000" w:rsidDel="00000000" w:rsidP="00000000" w:rsidRDefault="00000000" w:rsidRPr="00000000" w14:paraId="00000014">
      <w:pPr>
        <w:jc w:val="both"/>
        <w:rPr>
          <w:b w:val="1"/>
        </w:rPr>
      </w:pPr>
      <w:r w:rsidDel="00000000" w:rsidR="00000000" w:rsidRPr="00000000">
        <w:rPr>
          <w:b w:val="1"/>
          <w:rtl w:val="0"/>
        </w:rPr>
        <w:t xml:space="preserve">Projeden Beklenen Kazanımlar</w:t>
      </w:r>
    </w:p>
    <w:p w:rsidR="00000000" w:rsidDel="00000000" w:rsidP="00000000" w:rsidRDefault="00000000" w:rsidRPr="00000000" w14:paraId="00000015">
      <w:pPr>
        <w:jc w:val="both"/>
        <w:rPr/>
      </w:pPr>
      <w:r w:rsidDel="00000000" w:rsidR="00000000" w:rsidRPr="00000000">
        <w:rPr>
          <w:rtl w:val="0"/>
        </w:rPr>
        <w:t xml:space="preserve">Bu projenin sonunda çocuklarımızın elde edeceği kazanımlar ise şu şekildedir:</w:t>
      </w:r>
    </w:p>
    <w:p w:rsidR="00000000" w:rsidDel="00000000" w:rsidP="00000000" w:rsidRDefault="00000000" w:rsidRPr="00000000" w14:paraId="00000016">
      <w:pPr>
        <w:numPr>
          <w:ilvl w:val="0"/>
          <w:numId w:val="7"/>
        </w:numPr>
        <w:ind w:left="720" w:hanging="360"/>
        <w:jc w:val="both"/>
        <w:rPr/>
      </w:pPr>
      <w:r w:rsidDel="00000000" w:rsidR="00000000" w:rsidRPr="00000000">
        <w:rPr>
          <w:b w:val="1"/>
          <w:rtl w:val="0"/>
        </w:rPr>
        <w:t xml:space="preserve">Farklı kültürlere farkındalık kazandırma:</w:t>
      </w:r>
      <w:r w:rsidDel="00000000" w:rsidR="00000000" w:rsidRPr="00000000">
        <w:rPr>
          <w:rtl w:val="0"/>
        </w:rPr>
        <w:t xml:space="preserve"> Çocuklar, başka yerlerde oynanan oyunları öğrenerek global bir uygarlığın parçası olduklarını hissedecekler.</w:t>
      </w:r>
    </w:p>
    <w:p w:rsidR="00000000" w:rsidDel="00000000" w:rsidP="00000000" w:rsidRDefault="00000000" w:rsidRPr="00000000" w14:paraId="00000017">
      <w:pPr>
        <w:numPr>
          <w:ilvl w:val="0"/>
          <w:numId w:val="7"/>
        </w:numPr>
        <w:ind w:left="720" w:hanging="360"/>
        <w:jc w:val="both"/>
        <w:rPr/>
      </w:pPr>
      <w:r w:rsidDel="00000000" w:rsidR="00000000" w:rsidRPr="00000000">
        <w:rPr>
          <w:b w:val="1"/>
          <w:rtl w:val="0"/>
        </w:rPr>
        <w:t xml:space="preserve">Ortak yönlerin keşfi:</w:t>
      </w:r>
      <w:r w:rsidDel="00000000" w:rsidR="00000000" w:rsidRPr="00000000">
        <w:rPr>
          <w:rtl w:val="0"/>
        </w:rPr>
        <w:t xml:space="preserve"> Coğrafi uzaklıklardan bağımsız olarak dünya çocukları arasındaki benzerlikleri fark edecekler.</w:t>
      </w:r>
    </w:p>
    <w:p w:rsidR="00000000" w:rsidDel="00000000" w:rsidP="00000000" w:rsidRDefault="00000000" w:rsidRPr="00000000" w14:paraId="00000018">
      <w:pPr>
        <w:numPr>
          <w:ilvl w:val="0"/>
          <w:numId w:val="7"/>
        </w:numPr>
        <w:ind w:left="720" w:hanging="360"/>
        <w:jc w:val="both"/>
        <w:rPr/>
      </w:pPr>
      <w:r w:rsidDel="00000000" w:rsidR="00000000" w:rsidRPr="00000000">
        <w:rPr>
          <w:b w:val="1"/>
          <w:rtl w:val="0"/>
        </w:rPr>
        <w:t xml:space="preserve">Yabancı dil becerilerinde gelişim:</w:t>
      </w:r>
      <w:r w:rsidDel="00000000" w:rsidR="00000000" w:rsidRPr="00000000">
        <w:rPr>
          <w:rtl w:val="0"/>
        </w:rPr>
        <w:t xml:space="preserve"> İngilizce destekli etkinliklerle öğrencilerin dil gelişimini destekleme hedeflenmektedir.</w:t>
      </w:r>
    </w:p>
    <w:p w:rsidR="00000000" w:rsidDel="00000000" w:rsidP="00000000" w:rsidRDefault="00000000" w:rsidRPr="00000000" w14:paraId="00000019">
      <w:pPr>
        <w:numPr>
          <w:ilvl w:val="0"/>
          <w:numId w:val="7"/>
        </w:numPr>
        <w:ind w:left="720" w:hanging="360"/>
        <w:jc w:val="both"/>
        <w:rPr/>
      </w:pPr>
      <w:r w:rsidDel="00000000" w:rsidR="00000000" w:rsidRPr="00000000">
        <w:rPr>
          <w:b w:val="1"/>
          <w:rtl w:val="0"/>
        </w:rPr>
        <w:t xml:space="preserve">Proje faaliyetlerine aktif katılım:</w:t>
      </w:r>
      <w:r w:rsidDel="00000000" w:rsidR="00000000" w:rsidRPr="00000000">
        <w:rPr>
          <w:rtl w:val="0"/>
        </w:rPr>
        <w:t xml:space="preserve"> Çocukların sadece bir izleyici değil, aynı zamanda birer aktif katılımcı olmaları sağlanacaktır.</w:t>
      </w:r>
    </w:p>
    <w:p w:rsidR="00000000" w:rsidDel="00000000" w:rsidP="00000000" w:rsidRDefault="00000000" w:rsidRPr="00000000" w14:paraId="0000001A">
      <w:pPr>
        <w:numPr>
          <w:ilvl w:val="0"/>
          <w:numId w:val="7"/>
        </w:numPr>
        <w:ind w:left="720" w:hanging="360"/>
        <w:jc w:val="both"/>
        <w:rPr/>
      </w:pPr>
      <w:r w:rsidDel="00000000" w:rsidR="00000000" w:rsidRPr="00000000">
        <w:rPr>
          <w:b w:val="1"/>
          <w:rtl w:val="0"/>
        </w:rPr>
        <w:t xml:space="preserve">İşbirliği ve ortak çalışma alışkanlığı kazanma:</w:t>
      </w:r>
      <w:r w:rsidDel="00000000" w:rsidR="00000000" w:rsidRPr="00000000">
        <w:rPr>
          <w:rtl w:val="0"/>
        </w:rPr>
        <w:t xml:space="preserve"> Çeşitli etkinliklerde öğrencilerden ekip çalışması ve ortak bir ürün oluşturma beklenmektedir.</w:t>
      </w:r>
    </w:p>
    <w:p w:rsidR="00000000" w:rsidDel="00000000" w:rsidP="00000000" w:rsidRDefault="00000000" w:rsidRPr="00000000" w14:paraId="0000001B">
      <w:pPr>
        <w:numPr>
          <w:ilvl w:val="0"/>
          <w:numId w:val="7"/>
        </w:numPr>
        <w:ind w:left="720" w:hanging="360"/>
        <w:jc w:val="both"/>
        <w:rPr/>
      </w:pPr>
      <w:r w:rsidDel="00000000" w:rsidR="00000000" w:rsidRPr="00000000">
        <w:rPr>
          <w:b w:val="1"/>
          <w:rtl w:val="0"/>
        </w:rPr>
        <w:t xml:space="preserve">Fiziksel aktivite ile sağlıklı gelişim:</w:t>
      </w:r>
      <w:r w:rsidDel="00000000" w:rsidR="00000000" w:rsidRPr="00000000">
        <w:rPr>
          <w:rtl w:val="0"/>
        </w:rPr>
        <w:t xml:space="preserve"> Geleneksel oyunlarla çocukların fiziksel sağlıklarına katkıda bulunulacaktır.</w:t>
      </w:r>
    </w:p>
    <w:p w:rsidR="00000000" w:rsidDel="00000000" w:rsidP="00000000" w:rsidRDefault="00000000" w:rsidRPr="00000000" w14:paraId="0000001C">
      <w:pPr>
        <w:numPr>
          <w:ilvl w:val="0"/>
          <w:numId w:val="7"/>
        </w:numPr>
        <w:ind w:left="720" w:hanging="360"/>
        <w:jc w:val="both"/>
        <w:rPr/>
      </w:pPr>
      <w:r w:rsidDel="00000000" w:rsidR="00000000" w:rsidRPr="00000000">
        <w:rPr>
          <w:b w:val="1"/>
          <w:rtl w:val="0"/>
        </w:rPr>
        <w:t xml:space="preserve">Denge ve koordinasyon gelişimi:</w:t>
      </w:r>
      <w:r w:rsidDel="00000000" w:rsidR="00000000" w:rsidRPr="00000000">
        <w:rPr>
          <w:rtl w:val="0"/>
        </w:rPr>
        <w:t xml:space="preserve"> Hareket becerilerini güçlendiren aktivitelerle özgüvenlerini ve çevikliklerini artıracaklardır.</w:t>
      </w:r>
    </w:p>
    <w:p w:rsidR="00000000" w:rsidDel="00000000" w:rsidP="00000000" w:rsidRDefault="00000000" w:rsidRPr="00000000" w14:paraId="0000001D">
      <w:pPr>
        <w:jc w:val="both"/>
        <w:rPr>
          <w:b w:val="1"/>
        </w:rPr>
      </w:pPr>
      <w:r w:rsidDel="00000000" w:rsidR="00000000" w:rsidRPr="00000000">
        <w:rPr>
          <w:b w:val="1"/>
          <w:rtl w:val="0"/>
        </w:rPr>
        <w:t xml:space="preserve">Sizin Destekleriniz Çok Önemli</w:t>
      </w:r>
    </w:p>
    <w:p w:rsidR="00000000" w:rsidDel="00000000" w:rsidP="00000000" w:rsidRDefault="00000000" w:rsidRPr="00000000" w14:paraId="0000001E">
      <w:pPr>
        <w:jc w:val="both"/>
        <w:rPr/>
      </w:pPr>
      <w:r w:rsidDel="00000000" w:rsidR="00000000" w:rsidRPr="00000000">
        <w:rPr>
          <w:rtl w:val="0"/>
        </w:rPr>
        <w:t xml:space="preserve">Sevgili veliler, çocuklarımızın dijital ekranlardan uzaklaşarak toplumsal ve kültürel değerlerimizle iç içe olmalarını sağlamak için hepimize büyük görev düşüyor. Bu proje ile çocuklara sadece eğlenme değil, aynı zamanda öğrenme ve paylaşma fırsatı sunuyoruz. Sizlerin de aktif desteğiyle, çocuklarımızın bu deneyimlerden maksimum fayda sağlayacağına inanıyoruz.</w:t>
      </w:r>
    </w:p>
    <w:p w:rsidR="00000000" w:rsidDel="00000000" w:rsidP="00000000" w:rsidRDefault="00000000" w:rsidRPr="00000000" w14:paraId="0000001F">
      <w:pPr>
        <w:jc w:val="both"/>
        <w:rPr/>
      </w:pPr>
      <w:r w:rsidDel="00000000" w:rsidR="00000000" w:rsidRPr="00000000">
        <w:rPr>
          <w:rtl w:val="0"/>
        </w:rPr>
        <w:t xml:space="preserve">Sizlerden gelen öneriler ve katkılar bizler için büyük önem taşıyor. Birlikte, çocuklarımızın sürdürülebilir bir kültürel bağ kurmalarına yardımcı olabiliriz. Görüş ve düşüncelerinizi bizlerle paylaşmayı unutmayın!</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rtl w:val="0"/>
        </w:rPr>
        <w:tab/>
        <w:tab/>
        <w:tab/>
        <w:tab/>
        <w:tab/>
        <w:tab/>
        <w:tab/>
        <w:t xml:space="preserve">“</w:t>
      </w:r>
      <w:r w:rsidDel="00000000" w:rsidR="00000000" w:rsidRPr="00000000">
        <w:rPr>
          <w:b w:val="1"/>
          <w:rtl w:val="0"/>
        </w:rPr>
        <w:t xml:space="preserve">I LEARN MY PAST AND GROW WITH ITS GAMES” ekibi</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                                                            </w:t>
      </w:r>
      <w:r w:rsidDel="00000000" w:rsidR="00000000" w:rsidRPr="00000000">
        <w:rPr/>
        <w:drawing>
          <wp:inline distB="0" distT="0" distL="0" distR="0">
            <wp:extent cx="2642312" cy="1809678"/>
            <wp:effectExtent b="0" l="0" r="0" t="0"/>
            <wp:docPr id="173493803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42312" cy="180967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pgSz w:h="16838" w:w="11906" w:orient="portrait"/>
      <w:pgMar w:bottom="720" w:top="720"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6"/>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Balk1">
    <w:name w:val="heading 1"/>
    <w:basedOn w:val="Normal"/>
    <w:next w:val="Normal"/>
    <w:link w:val="Balk1Char"/>
    <w:uiPriority w:val="9"/>
    <w:qFormat w:val="1"/>
    <w:rsid w:val="00EB6AA1"/>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Balk2">
    <w:name w:val="heading 2"/>
    <w:basedOn w:val="Normal"/>
    <w:next w:val="Normal"/>
    <w:link w:val="Balk2Char"/>
    <w:uiPriority w:val="9"/>
    <w:semiHidden w:val="1"/>
    <w:unhideWhenUsed w:val="1"/>
    <w:qFormat w:val="1"/>
    <w:rsid w:val="00EB6AA1"/>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Balk3">
    <w:name w:val="heading 3"/>
    <w:basedOn w:val="Normal"/>
    <w:next w:val="Normal"/>
    <w:link w:val="Balk3Char"/>
    <w:uiPriority w:val="9"/>
    <w:semiHidden w:val="1"/>
    <w:unhideWhenUsed w:val="1"/>
    <w:qFormat w:val="1"/>
    <w:rsid w:val="00EB6AA1"/>
    <w:pPr>
      <w:keepNext w:val="1"/>
      <w:keepLines w:val="1"/>
      <w:spacing w:after="80" w:before="160"/>
      <w:outlineLvl w:val="2"/>
    </w:pPr>
    <w:rPr>
      <w:rFonts w:cstheme="majorBidi" w:eastAsiaTheme="majorEastAsia"/>
      <w:color w:val="2f5496" w:themeColor="accent1" w:themeShade="0000BF"/>
      <w:sz w:val="28"/>
      <w:szCs w:val="28"/>
    </w:rPr>
  </w:style>
  <w:style w:type="paragraph" w:styleId="Balk4">
    <w:name w:val="heading 4"/>
    <w:basedOn w:val="Normal"/>
    <w:next w:val="Normal"/>
    <w:link w:val="Balk4Char"/>
    <w:uiPriority w:val="9"/>
    <w:semiHidden w:val="1"/>
    <w:unhideWhenUsed w:val="1"/>
    <w:qFormat w:val="1"/>
    <w:rsid w:val="00EB6AA1"/>
    <w:pPr>
      <w:keepNext w:val="1"/>
      <w:keepLines w:val="1"/>
      <w:spacing w:after="40" w:before="80"/>
      <w:outlineLvl w:val="3"/>
    </w:pPr>
    <w:rPr>
      <w:rFonts w:cstheme="majorBidi" w:eastAsiaTheme="majorEastAsia"/>
      <w:i w:val="1"/>
      <w:iCs w:val="1"/>
      <w:color w:val="2f5496" w:themeColor="accent1" w:themeShade="0000BF"/>
    </w:rPr>
  </w:style>
  <w:style w:type="paragraph" w:styleId="Balk5">
    <w:name w:val="heading 5"/>
    <w:basedOn w:val="Normal"/>
    <w:next w:val="Normal"/>
    <w:link w:val="Balk5Char"/>
    <w:uiPriority w:val="9"/>
    <w:semiHidden w:val="1"/>
    <w:unhideWhenUsed w:val="1"/>
    <w:qFormat w:val="1"/>
    <w:rsid w:val="00EB6AA1"/>
    <w:pPr>
      <w:keepNext w:val="1"/>
      <w:keepLines w:val="1"/>
      <w:spacing w:after="40" w:before="80"/>
      <w:outlineLvl w:val="4"/>
    </w:pPr>
    <w:rPr>
      <w:rFonts w:cstheme="majorBidi" w:eastAsiaTheme="majorEastAsia"/>
      <w:color w:val="2f5496" w:themeColor="accent1" w:themeShade="0000BF"/>
    </w:rPr>
  </w:style>
  <w:style w:type="paragraph" w:styleId="Balk6">
    <w:name w:val="heading 6"/>
    <w:basedOn w:val="Normal"/>
    <w:next w:val="Normal"/>
    <w:link w:val="Balk6Char"/>
    <w:uiPriority w:val="9"/>
    <w:semiHidden w:val="1"/>
    <w:unhideWhenUsed w:val="1"/>
    <w:qFormat w:val="1"/>
    <w:rsid w:val="00EB6AA1"/>
    <w:pPr>
      <w:keepNext w:val="1"/>
      <w:keepLines w:val="1"/>
      <w:spacing w:after="0" w:before="40"/>
      <w:outlineLvl w:val="5"/>
    </w:pPr>
    <w:rPr>
      <w:rFonts w:cstheme="majorBidi" w:eastAsiaTheme="majorEastAsia"/>
      <w:i w:val="1"/>
      <w:iCs w:val="1"/>
      <w:color w:val="595959" w:themeColor="text1" w:themeTint="0000A6"/>
    </w:rPr>
  </w:style>
  <w:style w:type="paragraph" w:styleId="Balk7">
    <w:name w:val="heading 7"/>
    <w:basedOn w:val="Normal"/>
    <w:next w:val="Normal"/>
    <w:link w:val="Balk7Char"/>
    <w:uiPriority w:val="9"/>
    <w:semiHidden w:val="1"/>
    <w:unhideWhenUsed w:val="1"/>
    <w:qFormat w:val="1"/>
    <w:rsid w:val="00EB6AA1"/>
    <w:pPr>
      <w:keepNext w:val="1"/>
      <w:keepLines w:val="1"/>
      <w:spacing w:after="0" w:before="40"/>
      <w:outlineLvl w:val="6"/>
    </w:pPr>
    <w:rPr>
      <w:rFonts w:cstheme="majorBidi" w:eastAsiaTheme="majorEastAsia"/>
      <w:color w:val="595959" w:themeColor="text1" w:themeTint="0000A6"/>
    </w:rPr>
  </w:style>
  <w:style w:type="paragraph" w:styleId="Balk8">
    <w:name w:val="heading 8"/>
    <w:basedOn w:val="Normal"/>
    <w:next w:val="Normal"/>
    <w:link w:val="Balk8Char"/>
    <w:uiPriority w:val="9"/>
    <w:semiHidden w:val="1"/>
    <w:unhideWhenUsed w:val="1"/>
    <w:qFormat w:val="1"/>
    <w:rsid w:val="00EB6AA1"/>
    <w:pPr>
      <w:keepNext w:val="1"/>
      <w:keepLines w:val="1"/>
      <w:spacing w:after="0"/>
      <w:outlineLvl w:val="7"/>
    </w:pPr>
    <w:rPr>
      <w:rFonts w:cstheme="majorBidi" w:eastAsiaTheme="majorEastAsia"/>
      <w:i w:val="1"/>
      <w:iCs w:val="1"/>
      <w:color w:val="272727" w:themeColor="text1" w:themeTint="0000D8"/>
    </w:rPr>
  </w:style>
  <w:style w:type="paragraph" w:styleId="Balk9">
    <w:name w:val="heading 9"/>
    <w:basedOn w:val="Normal"/>
    <w:next w:val="Normal"/>
    <w:link w:val="Balk9Char"/>
    <w:uiPriority w:val="9"/>
    <w:semiHidden w:val="1"/>
    <w:unhideWhenUsed w:val="1"/>
    <w:qFormat w:val="1"/>
    <w:rsid w:val="00EB6AA1"/>
    <w:pPr>
      <w:keepNext w:val="1"/>
      <w:keepLines w:val="1"/>
      <w:spacing w:after="0"/>
      <w:outlineLvl w:val="8"/>
    </w:pPr>
    <w:rPr>
      <w:rFonts w:cstheme="majorBidi" w:eastAsiaTheme="majorEastAsia"/>
      <w:color w:val="272727" w:themeColor="text1" w:themeTint="0000D8"/>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Balk1Char" w:customStyle="1">
    <w:name w:val="Başlık 1 Char"/>
    <w:basedOn w:val="VarsaylanParagrafYazTipi"/>
    <w:link w:val="Balk1"/>
    <w:uiPriority w:val="9"/>
    <w:rsid w:val="00EB6AA1"/>
    <w:rPr>
      <w:rFonts w:asciiTheme="majorHAnsi" w:cstheme="majorBidi" w:eastAsiaTheme="majorEastAsia" w:hAnsiTheme="majorHAnsi"/>
      <w:color w:val="2f5496" w:themeColor="accent1" w:themeShade="0000BF"/>
      <w:sz w:val="40"/>
      <w:szCs w:val="40"/>
    </w:rPr>
  </w:style>
  <w:style w:type="character" w:styleId="Balk2Char" w:customStyle="1">
    <w:name w:val="Başlık 2 Char"/>
    <w:basedOn w:val="VarsaylanParagrafYazTipi"/>
    <w:link w:val="Balk2"/>
    <w:uiPriority w:val="9"/>
    <w:semiHidden w:val="1"/>
    <w:rsid w:val="00EB6AA1"/>
    <w:rPr>
      <w:rFonts w:asciiTheme="majorHAnsi" w:cstheme="majorBidi" w:eastAsiaTheme="majorEastAsia" w:hAnsiTheme="majorHAnsi"/>
      <w:color w:val="2f5496" w:themeColor="accent1" w:themeShade="0000BF"/>
      <w:sz w:val="32"/>
      <w:szCs w:val="32"/>
    </w:rPr>
  </w:style>
  <w:style w:type="character" w:styleId="Balk3Char" w:customStyle="1">
    <w:name w:val="Başlık 3 Char"/>
    <w:basedOn w:val="VarsaylanParagrafYazTipi"/>
    <w:link w:val="Balk3"/>
    <w:uiPriority w:val="9"/>
    <w:semiHidden w:val="1"/>
    <w:rsid w:val="00EB6AA1"/>
    <w:rPr>
      <w:rFonts w:cstheme="majorBidi" w:eastAsiaTheme="majorEastAsia"/>
      <w:color w:val="2f5496" w:themeColor="accent1" w:themeShade="0000BF"/>
      <w:sz w:val="28"/>
      <w:szCs w:val="28"/>
    </w:rPr>
  </w:style>
  <w:style w:type="character" w:styleId="Balk4Char" w:customStyle="1">
    <w:name w:val="Başlık 4 Char"/>
    <w:basedOn w:val="VarsaylanParagrafYazTipi"/>
    <w:link w:val="Balk4"/>
    <w:uiPriority w:val="9"/>
    <w:semiHidden w:val="1"/>
    <w:rsid w:val="00EB6AA1"/>
    <w:rPr>
      <w:rFonts w:cstheme="majorBidi" w:eastAsiaTheme="majorEastAsia"/>
      <w:i w:val="1"/>
      <w:iCs w:val="1"/>
      <w:color w:val="2f5496" w:themeColor="accent1" w:themeShade="0000BF"/>
    </w:rPr>
  </w:style>
  <w:style w:type="character" w:styleId="Balk5Char" w:customStyle="1">
    <w:name w:val="Başlık 5 Char"/>
    <w:basedOn w:val="VarsaylanParagrafYazTipi"/>
    <w:link w:val="Balk5"/>
    <w:uiPriority w:val="9"/>
    <w:semiHidden w:val="1"/>
    <w:rsid w:val="00EB6AA1"/>
    <w:rPr>
      <w:rFonts w:cstheme="majorBidi" w:eastAsiaTheme="majorEastAsia"/>
      <w:color w:val="2f5496" w:themeColor="accent1" w:themeShade="0000BF"/>
    </w:rPr>
  </w:style>
  <w:style w:type="character" w:styleId="Balk6Char" w:customStyle="1">
    <w:name w:val="Başlık 6 Char"/>
    <w:basedOn w:val="VarsaylanParagrafYazTipi"/>
    <w:link w:val="Balk6"/>
    <w:uiPriority w:val="9"/>
    <w:semiHidden w:val="1"/>
    <w:rsid w:val="00EB6AA1"/>
    <w:rPr>
      <w:rFonts w:cstheme="majorBidi" w:eastAsiaTheme="majorEastAsia"/>
      <w:i w:val="1"/>
      <w:iCs w:val="1"/>
      <w:color w:val="595959" w:themeColor="text1" w:themeTint="0000A6"/>
    </w:rPr>
  </w:style>
  <w:style w:type="character" w:styleId="Balk7Char" w:customStyle="1">
    <w:name w:val="Başlık 7 Char"/>
    <w:basedOn w:val="VarsaylanParagrafYazTipi"/>
    <w:link w:val="Balk7"/>
    <w:uiPriority w:val="9"/>
    <w:semiHidden w:val="1"/>
    <w:rsid w:val="00EB6AA1"/>
    <w:rPr>
      <w:rFonts w:cstheme="majorBidi" w:eastAsiaTheme="majorEastAsia"/>
      <w:color w:val="595959" w:themeColor="text1" w:themeTint="0000A6"/>
    </w:rPr>
  </w:style>
  <w:style w:type="character" w:styleId="Balk8Char" w:customStyle="1">
    <w:name w:val="Başlık 8 Char"/>
    <w:basedOn w:val="VarsaylanParagrafYazTipi"/>
    <w:link w:val="Balk8"/>
    <w:uiPriority w:val="9"/>
    <w:semiHidden w:val="1"/>
    <w:rsid w:val="00EB6AA1"/>
    <w:rPr>
      <w:rFonts w:cstheme="majorBidi" w:eastAsiaTheme="majorEastAsia"/>
      <w:i w:val="1"/>
      <w:iCs w:val="1"/>
      <w:color w:val="272727" w:themeColor="text1" w:themeTint="0000D8"/>
    </w:rPr>
  </w:style>
  <w:style w:type="character" w:styleId="Balk9Char" w:customStyle="1">
    <w:name w:val="Başlık 9 Char"/>
    <w:basedOn w:val="VarsaylanParagrafYazTipi"/>
    <w:link w:val="Balk9"/>
    <w:uiPriority w:val="9"/>
    <w:semiHidden w:val="1"/>
    <w:rsid w:val="00EB6AA1"/>
    <w:rPr>
      <w:rFonts w:cstheme="majorBidi" w:eastAsiaTheme="majorEastAsia"/>
      <w:color w:val="272727" w:themeColor="text1" w:themeTint="0000D8"/>
    </w:rPr>
  </w:style>
  <w:style w:type="paragraph" w:styleId="KonuBal">
    <w:name w:val="Title"/>
    <w:basedOn w:val="Normal"/>
    <w:next w:val="Normal"/>
    <w:link w:val="KonuBalChar"/>
    <w:uiPriority w:val="10"/>
    <w:qFormat w:val="1"/>
    <w:rsid w:val="00EB6AA1"/>
    <w:pPr>
      <w:spacing w:after="80" w:line="240" w:lineRule="auto"/>
      <w:contextualSpacing w:val="1"/>
    </w:pPr>
    <w:rPr>
      <w:rFonts w:asciiTheme="majorHAnsi" w:cstheme="majorBidi" w:eastAsiaTheme="majorEastAsia" w:hAnsiTheme="majorHAnsi"/>
      <w:spacing w:val="-10"/>
      <w:kern w:val="28"/>
      <w:sz w:val="56"/>
      <w:szCs w:val="56"/>
    </w:rPr>
  </w:style>
  <w:style w:type="character" w:styleId="KonuBalChar" w:customStyle="1">
    <w:name w:val="Konu Başlığı Char"/>
    <w:basedOn w:val="VarsaylanParagrafYazTipi"/>
    <w:link w:val="KonuBal"/>
    <w:uiPriority w:val="10"/>
    <w:rsid w:val="00EB6AA1"/>
    <w:rPr>
      <w:rFonts w:asciiTheme="majorHAnsi" w:cstheme="majorBidi" w:eastAsiaTheme="majorEastAsia" w:hAnsiTheme="majorHAnsi"/>
      <w:spacing w:val="-10"/>
      <w:kern w:val="28"/>
      <w:sz w:val="56"/>
      <w:szCs w:val="56"/>
    </w:rPr>
  </w:style>
  <w:style w:type="paragraph" w:styleId="Altyaz">
    <w:name w:val="Subtitle"/>
    <w:basedOn w:val="Normal"/>
    <w:next w:val="Normal"/>
    <w:link w:val="AltyazChar"/>
    <w:uiPriority w:val="11"/>
    <w:qFormat w:val="1"/>
    <w:rsid w:val="00EB6AA1"/>
    <w:pPr>
      <w:numPr>
        <w:ilvl w:val="1"/>
      </w:numPr>
    </w:pPr>
    <w:rPr>
      <w:rFonts w:cstheme="majorBidi" w:eastAsiaTheme="majorEastAsia"/>
      <w:color w:val="595959" w:themeColor="text1" w:themeTint="0000A6"/>
      <w:spacing w:val="15"/>
      <w:sz w:val="28"/>
      <w:szCs w:val="28"/>
    </w:rPr>
  </w:style>
  <w:style w:type="character" w:styleId="AltyazChar" w:customStyle="1">
    <w:name w:val="Altyazı Char"/>
    <w:basedOn w:val="VarsaylanParagrafYazTipi"/>
    <w:link w:val="Altyaz"/>
    <w:uiPriority w:val="11"/>
    <w:rsid w:val="00EB6AA1"/>
    <w:rPr>
      <w:rFonts w:cstheme="majorBidi" w:eastAsiaTheme="majorEastAsia"/>
      <w:color w:val="595959" w:themeColor="text1" w:themeTint="0000A6"/>
      <w:spacing w:val="15"/>
      <w:sz w:val="28"/>
      <w:szCs w:val="28"/>
    </w:rPr>
  </w:style>
  <w:style w:type="paragraph" w:styleId="Alnt">
    <w:name w:val="Quote"/>
    <w:basedOn w:val="Normal"/>
    <w:next w:val="Normal"/>
    <w:link w:val="AlntChar"/>
    <w:uiPriority w:val="29"/>
    <w:qFormat w:val="1"/>
    <w:rsid w:val="00EB6AA1"/>
    <w:pPr>
      <w:spacing w:before="160"/>
      <w:jc w:val="center"/>
    </w:pPr>
    <w:rPr>
      <w:i w:val="1"/>
      <w:iCs w:val="1"/>
      <w:color w:val="404040" w:themeColor="text1" w:themeTint="0000BF"/>
    </w:rPr>
  </w:style>
  <w:style w:type="character" w:styleId="AlntChar" w:customStyle="1">
    <w:name w:val="Alıntı Char"/>
    <w:basedOn w:val="VarsaylanParagrafYazTipi"/>
    <w:link w:val="Alnt"/>
    <w:uiPriority w:val="29"/>
    <w:rsid w:val="00EB6AA1"/>
    <w:rPr>
      <w:i w:val="1"/>
      <w:iCs w:val="1"/>
      <w:color w:val="404040" w:themeColor="text1" w:themeTint="0000BF"/>
    </w:rPr>
  </w:style>
  <w:style w:type="paragraph" w:styleId="ListeParagraf">
    <w:name w:val="List Paragraph"/>
    <w:basedOn w:val="Normal"/>
    <w:uiPriority w:val="34"/>
    <w:qFormat w:val="1"/>
    <w:rsid w:val="00EB6AA1"/>
    <w:pPr>
      <w:ind w:left="720"/>
      <w:contextualSpacing w:val="1"/>
    </w:pPr>
  </w:style>
  <w:style w:type="character" w:styleId="GlVurgulama">
    <w:name w:val="Intense Emphasis"/>
    <w:basedOn w:val="VarsaylanParagrafYazTipi"/>
    <w:uiPriority w:val="21"/>
    <w:qFormat w:val="1"/>
    <w:rsid w:val="00EB6AA1"/>
    <w:rPr>
      <w:i w:val="1"/>
      <w:iCs w:val="1"/>
      <w:color w:val="2f5496" w:themeColor="accent1" w:themeShade="0000BF"/>
    </w:rPr>
  </w:style>
  <w:style w:type="paragraph" w:styleId="GlAlnt">
    <w:name w:val="Intense Quote"/>
    <w:basedOn w:val="Normal"/>
    <w:next w:val="Normal"/>
    <w:link w:val="GlAlntChar"/>
    <w:uiPriority w:val="30"/>
    <w:qFormat w:val="1"/>
    <w:rsid w:val="00EB6AA1"/>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GlAlntChar" w:customStyle="1">
    <w:name w:val="Güçlü Alıntı Char"/>
    <w:basedOn w:val="VarsaylanParagrafYazTipi"/>
    <w:link w:val="GlAlnt"/>
    <w:uiPriority w:val="30"/>
    <w:rsid w:val="00EB6AA1"/>
    <w:rPr>
      <w:i w:val="1"/>
      <w:iCs w:val="1"/>
      <w:color w:val="2f5496" w:themeColor="accent1" w:themeShade="0000BF"/>
    </w:rPr>
  </w:style>
  <w:style w:type="character" w:styleId="GlBavuru">
    <w:name w:val="Intense Reference"/>
    <w:basedOn w:val="VarsaylanParagrafYazTipi"/>
    <w:uiPriority w:val="32"/>
    <w:qFormat w:val="1"/>
    <w:rsid w:val="00EB6AA1"/>
    <w:rPr>
      <w:b w:val="1"/>
      <w:bCs w:val="1"/>
      <w:smallCaps w:val="1"/>
      <w:color w:val="2f5496"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C5H427iRKR5505/cPqE9b00zQ==">CgMxLjA4AHIhMVdma0JFbEpjejFuMXFaclRPLWhpdEZqMEFFTDFPSTVu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2025-03-07T10:50:00Z</dcterms:created>
  <dc:creator>Özlem Zengin</dc:creator>
</cp:coreProperties>
</file>